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4D2A" w:rsidRDefault="00624D2A" w:rsidP="00624D2A">
      <w:pPr>
        <w:jc w:val="center"/>
        <w:rPr>
          <w:b/>
          <w:sz w:val="36"/>
          <w:szCs w:val="36"/>
        </w:rPr>
      </w:pPr>
      <w:bookmarkStart w:id="0" w:name="_GoBack"/>
      <w:bookmarkEnd w:id="0"/>
    </w:p>
    <w:p w:rsidR="005C1B4B" w:rsidRDefault="00624D2A" w:rsidP="00624D2A">
      <w:pPr>
        <w:spacing w:line="360" w:lineRule="auto"/>
        <w:ind w:left="709" w:right="900"/>
        <w:jc w:val="center"/>
      </w:pPr>
      <w:r w:rsidRPr="00624D2A">
        <w:rPr>
          <w:rFonts w:ascii="Arial" w:hAnsi="Arial" w:cs="Arial"/>
          <w:b/>
          <w:sz w:val="44"/>
          <w:szCs w:val="44"/>
        </w:rPr>
        <w:t>LOS CONTRATOS SE ENCUENTRAN EN REVISIÓN, UNA VEZ QUE LA MISMA CONCLUYA SE SUBIRAN EN EL MES CORRESPONDIENTE</w:t>
      </w:r>
      <w:r w:rsidRPr="00624D2A">
        <w:rPr>
          <w:rFonts w:ascii="Arial" w:hAnsi="Arial" w:cs="Arial"/>
          <w:b/>
          <w:color w:val="000000"/>
          <w:sz w:val="44"/>
          <w:szCs w:val="44"/>
        </w:rPr>
        <w:t>.</w:t>
      </w:r>
      <w:r w:rsidRPr="00624D2A">
        <w:rPr>
          <w:rFonts w:ascii="Arial" w:hAnsi="Arial" w:cs="Arial"/>
          <w:b/>
          <w:sz w:val="44"/>
          <w:szCs w:val="44"/>
        </w:rPr>
        <w:cr/>
      </w:r>
    </w:p>
    <w:sectPr w:rsidR="005C1B4B" w:rsidSect="00177710">
      <w:headerReference w:type="default" r:id="rId4"/>
      <w:footerReference w:type="default" r:id="rId5"/>
      <w:pgSz w:w="12242" w:h="7938" w:orient="landscape" w:code="1"/>
      <w:pgMar w:top="-2438" w:right="1134" w:bottom="567" w:left="1701" w:header="0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5487" w:rsidRDefault="00BF4A1E" w:rsidP="00177710">
    <w:pPr>
      <w:pStyle w:val="Piedepgina"/>
      <w:jc w:val="center"/>
      <w:rPr>
        <w:rFonts w:ascii="Arial" w:hAnsi="Arial" w:cs="Arial"/>
        <w:color w:val="000000"/>
        <w:sz w:val="15"/>
        <w:szCs w:val="15"/>
      </w:rPr>
    </w:pPr>
    <w:r w:rsidRPr="00AB08FF">
      <w:rPr>
        <w:rFonts w:ascii="Agency FB" w:hAnsi="Agency FB" w:cs="Arial"/>
        <w:color w:val="FFFFFF"/>
        <w:sz w:val="28"/>
        <w:szCs w:val="28"/>
      </w:rPr>
      <w:t>“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5487" w:rsidRPr="00772882" w:rsidRDefault="00624D2A" w:rsidP="00177710">
    <w:pPr>
      <w:pStyle w:val="Encabezado"/>
      <w:ind w:left="-1701"/>
      <w:jc w:val="right"/>
      <w:rPr>
        <w:rFonts w:ascii="Century Gothic" w:hAnsi="Century Gothic"/>
        <w:sz w:val="2"/>
        <w:szCs w:val="2"/>
      </w:rPr>
    </w:pPr>
    <w:r>
      <w:rPr>
        <w:rFonts w:ascii="Century Gothic" w:hAnsi="Century Gothic"/>
        <w:noProof/>
        <w:sz w:val="2"/>
        <w:szCs w:val="2"/>
        <w:lang w:val="es-MX" w:eastAsia="es-MX"/>
      </w:rPr>
      <w:drawing>
        <wp:inline distT="0" distB="0" distL="0" distR="0">
          <wp:extent cx="7743825" cy="1676400"/>
          <wp:effectExtent l="0" t="0" r="9525" b="0"/>
          <wp:docPr id="1" name="Imagen 1" descr="-AVISO-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-AVISO-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3825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D2A"/>
    <w:rsid w:val="005C1B4B"/>
    <w:rsid w:val="00624D2A"/>
    <w:rsid w:val="00BF4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2669ED-C9A4-4759-8825-C422281DF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4D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24D2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24D2A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624D2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624D2A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dcterms:created xsi:type="dcterms:W3CDTF">2019-07-19T17:03:00Z</dcterms:created>
  <dcterms:modified xsi:type="dcterms:W3CDTF">2019-07-19T17:25:00Z</dcterms:modified>
</cp:coreProperties>
</file>