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B98" w:rsidRDefault="00DB2B98" w:rsidP="00DB2B98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DB2B98" w:rsidRPr="00D96A07" w:rsidTr="00673FAF">
        <w:tc>
          <w:tcPr>
            <w:tcW w:w="9544" w:type="dxa"/>
            <w:shd w:val="clear" w:color="auto" w:fill="BFBFBF" w:themeFill="background1" w:themeFillShade="BF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7868D7">
        <w:rPr>
          <w:rFonts w:ascii="Arial" w:hAnsi="Arial" w:cs="Arial"/>
          <w:sz w:val="18"/>
          <w:szCs w:val="18"/>
        </w:rPr>
        <w:t xml:space="preserve"> KARLA ALEJANDRA RUEDA MORA</w:t>
      </w: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7868D7">
        <w:rPr>
          <w:rFonts w:ascii="Arial" w:hAnsi="Arial" w:cs="Arial"/>
          <w:sz w:val="18"/>
          <w:szCs w:val="18"/>
        </w:rPr>
        <w:t xml:space="preserve"> SUBDIRECTORA DE ATENCIÓN Y PROTECCIÓN A PERSONAS MIGRANTES 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EN COMERCIO Y NEGOCIOS INTERNACIONALES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CONCLUISÓN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CE4D61" w:rsidP="00CE4D6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AUXILIAR EN DIRECCIÓN DE ADMINISTRACIÓN Y DESARROLLO URBANO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H. AYUNTAMIENTO DE SAN LUIS POTOSÍ 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JULIO 2009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 2012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SUBDIRECTORA DE CIUDADES HERMANAS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H. AYUNTAMIENTO DE SAN LUIS POTOSÍ 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 2012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NOVIEMBRE 2015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SUBDIRECTORA DE ATENCIÓN Y PROTECCIÓN A PERSONAS MIGRANTES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DE MIGRACION Y ENLACE INTERNACIONAL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NOVIEMBRE 2015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5179F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 LA FECHA 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 xml:space="preserve">Artículo 84 fracción X y XXII: El presente documento corresponde a la versión pública del 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Transparencia y Accesos a la Información Pública</w:t>
      </w:r>
    </w:p>
    <w:p w:rsidR="0015350F" w:rsidRDefault="0015350F">
      <w:bookmarkStart w:id="0" w:name="_GoBack"/>
      <w:bookmarkEnd w:id="0"/>
    </w:p>
    <w:sectPr w:rsidR="0015350F" w:rsidSect="00331FFB">
      <w:headerReference w:type="default" r:id="rId7"/>
      <w:footerReference w:type="default" r:id="rId8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198" w:rsidRDefault="00114198">
      <w:r>
        <w:separator/>
      </w:r>
    </w:p>
  </w:endnote>
  <w:endnote w:type="continuationSeparator" w:id="0">
    <w:p w:rsidR="00114198" w:rsidRDefault="0011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6AC" w:rsidRPr="000C26AC" w:rsidRDefault="00DB2B98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2AD62DD" wp14:editId="10B68F94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5179F8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198" w:rsidRDefault="00114198">
      <w:r>
        <w:separator/>
      </w:r>
    </w:p>
  </w:footnote>
  <w:footnote w:type="continuationSeparator" w:id="0">
    <w:p w:rsidR="00114198" w:rsidRDefault="001141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DB2B98" w:rsidP="007868D7">
    <w:pPr>
      <w:pStyle w:val="Encabezado"/>
      <w:ind w:right="-142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7225DEDD" wp14:editId="31E3AF6F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</w:t>
    </w:r>
    <w:r w:rsidR="007868D7">
      <w:t xml:space="preserve">                              </w:t>
    </w:r>
    <w:r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06CE0594" wp14:editId="28B8A07C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B98"/>
    <w:rsid w:val="00114198"/>
    <w:rsid w:val="0015350F"/>
    <w:rsid w:val="00207076"/>
    <w:rsid w:val="005179F8"/>
    <w:rsid w:val="007868D7"/>
    <w:rsid w:val="00CE4D61"/>
    <w:rsid w:val="00DB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B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2B98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2B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B98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8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8D7"/>
    <w:rPr>
      <w:rFonts w:eastAsiaTheme="minorEastAsia"/>
      <w:sz w:val="24"/>
      <w:szCs w:val="24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B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2B98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2B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B98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8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8D7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Oziel ...</cp:lastModifiedBy>
  <cp:revision>3</cp:revision>
  <dcterms:created xsi:type="dcterms:W3CDTF">2021-07-01T17:04:00Z</dcterms:created>
  <dcterms:modified xsi:type="dcterms:W3CDTF">2021-09-28T03:14:00Z</dcterms:modified>
</cp:coreProperties>
</file>