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F0C55" w14:textId="63794CFB" w:rsidR="005418BB" w:rsidRPr="00D40E29" w:rsidRDefault="000B2CF2" w:rsidP="00D40E29">
      <w:pPr>
        <w:jc w:val="both"/>
        <w:rPr>
          <w:sz w:val="24"/>
        </w:rPr>
      </w:pPr>
      <w:r>
        <w:rPr>
          <w:sz w:val="96"/>
        </w:rPr>
        <w:t>E</w:t>
      </w:r>
      <w:r w:rsidR="0044109A">
        <w:rPr>
          <w:sz w:val="96"/>
        </w:rPr>
        <w:t>l formato de avances físicos y financieros no se encuentra disponible por tan motivo no se anexa ningún formato.</w:t>
      </w:r>
    </w:p>
    <w:sectPr w:rsidR="005418BB" w:rsidRPr="00D40E29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A90"/>
    <w:rsid w:val="00045CC5"/>
    <w:rsid w:val="00077DF5"/>
    <w:rsid w:val="000B2CF2"/>
    <w:rsid w:val="001015C6"/>
    <w:rsid w:val="002E2A90"/>
    <w:rsid w:val="002F2935"/>
    <w:rsid w:val="00324CB7"/>
    <w:rsid w:val="003734B1"/>
    <w:rsid w:val="0037549B"/>
    <w:rsid w:val="00377386"/>
    <w:rsid w:val="00431D04"/>
    <w:rsid w:val="0044109A"/>
    <w:rsid w:val="00453754"/>
    <w:rsid w:val="00471F61"/>
    <w:rsid w:val="0050057D"/>
    <w:rsid w:val="005418BB"/>
    <w:rsid w:val="00611C13"/>
    <w:rsid w:val="00665BBA"/>
    <w:rsid w:val="006E394C"/>
    <w:rsid w:val="00736755"/>
    <w:rsid w:val="007C2B82"/>
    <w:rsid w:val="008A5449"/>
    <w:rsid w:val="008F1602"/>
    <w:rsid w:val="009F54DB"/>
    <w:rsid w:val="00A94406"/>
    <w:rsid w:val="00AA2892"/>
    <w:rsid w:val="00BD0CED"/>
    <w:rsid w:val="00D40E29"/>
    <w:rsid w:val="00D45AE7"/>
    <w:rsid w:val="00DB0DFD"/>
    <w:rsid w:val="00EA1B3B"/>
    <w:rsid w:val="00F32434"/>
    <w:rsid w:val="00F90680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D3EFE"/>
  <w15:docId w15:val="{5ADC0598-52B1-413B-B36A-E1E80AF7F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11</cp:revision>
  <dcterms:created xsi:type="dcterms:W3CDTF">2021-10-15T16:25:00Z</dcterms:created>
  <dcterms:modified xsi:type="dcterms:W3CDTF">2022-11-10T19:27:00Z</dcterms:modified>
</cp:coreProperties>
</file>