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02E2DB07" w14:textId="77777777" w:rsidR="00665141" w:rsidRPr="00665141" w:rsidRDefault="00665141" w:rsidP="00665141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 LEY ARTICULO 85 FRACCION I H6</w:t>
      </w:r>
    </w:p>
    <w:p w14:paraId="182E364F" w14:textId="554FF1B1" w:rsidR="00665141" w:rsidRDefault="003210A7" w:rsidP="00665141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PLANES Y PROGRAMAS DE ORDENAMIENTO ECOLÓGICO</w:t>
      </w:r>
    </w:p>
    <w:p w14:paraId="1445AE3D" w14:textId="0CE78EEC" w:rsidR="00AF7A55" w:rsidRPr="00665141" w:rsidRDefault="00452E0C" w:rsidP="00665141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NOVIEMBRE </w:t>
      </w:r>
      <w:r w:rsidR="00BB63F7">
        <w:rPr>
          <w:b/>
          <w:bCs/>
          <w:sz w:val="24"/>
          <w:szCs w:val="24"/>
        </w:rPr>
        <w:t xml:space="preserve"> </w:t>
      </w:r>
      <w:r w:rsidR="003210A7">
        <w:rPr>
          <w:b/>
          <w:bCs/>
          <w:sz w:val="24"/>
          <w:szCs w:val="24"/>
        </w:rPr>
        <w:t xml:space="preserve"> </w:t>
      </w:r>
      <w:r w:rsidR="00AF7A55">
        <w:rPr>
          <w:b/>
          <w:bCs/>
          <w:sz w:val="24"/>
          <w:szCs w:val="24"/>
        </w:rPr>
        <w:t xml:space="preserve"> 2024</w:t>
      </w:r>
    </w:p>
    <w:p w14:paraId="7CA5AC3F" w14:textId="77777777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0A9A23A7" w14:textId="76C81A20" w:rsidR="006A07CD" w:rsidRDefault="00665141" w:rsidP="00AF7A55">
      <w:pPr>
        <w:spacing w:line="360" w:lineRule="auto"/>
        <w:jc w:val="both"/>
      </w:pPr>
      <w:r>
        <w:t xml:space="preserve">  Al de</w:t>
      </w:r>
      <w:r w:rsidR="00AF7A55">
        <w:t xml:space="preserve"> hoy </w:t>
      </w:r>
      <w:r>
        <w:t>El Municipio de San Nicolás Tolentino no cuenta Planes y Programas de ordenamiento ecológico, el Municipio se apega a la Ley Ambiental del Estado de San Luis Potosí; Denominación del programa de ordenamiento ecológico, Hipervínculo al documento completo de los Planes y programas de ordenamiento ecológico, Hipervínculo a los documentos de mapas de apoyo explicativos de los Planes de ordenamiento ecológico, no se genera información este mes</w:t>
      </w:r>
      <w:r w:rsidR="00AF7A55">
        <w:t xml:space="preserve"> de </w:t>
      </w:r>
      <w:r w:rsidR="00452E0C">
        <w:t>noviembre 2024</w:t>
      </w:r>
      <w:r w:rsidR="00AF7A55">
        <w:t>.</w:t>
      </w: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4B106089" w:rsidR="00B16570" w:rsidRPr="006858B1" w:rsidRDefault="00B16570" w:rsidP="006858B1">
      <w:pPr>
        <w:spacing w:line="360" w:lineRule="auto"/>
        <w:jc w:val="left"/>
        <w:rPr>
          <w:rFonts w:ascii="Montserrat" w:hAnsi="Montserrat"/>
          <w:color w:val="000000" w:themeColor="text1"/>
          <w:sz w:val="12"/>
          <w:szCs w:val="12"/>
          <w:shd w:val="clear" w:color="auto" w:fill="FFFFFF"/>
        </w:rPr>
      </w:pPr>
    </w:p>
    <w:sectPr w:rsidR="00B16570" w:rsidRPr="006858B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52F95" w14:textId="77777777" w:rsidR="006D3FD2" w:rsidRDefault="006D3FD2" w:rsidP="00514F28">
      <w:pPr>
        <w:spacing w:line="240" w:lineRule="auto"/>
      </w:pPr>
      <w:r>
        <w:separator/>
      </w:r>
    </w:p>
  </w:endnote>
  <w:endnote w:type="continuationSeparator" w:id="0">
    <w:p w14:paraId="2C7D04C3" w14:textId="77777777" w:rsidR="006D3FD2" w:rsidRDefault="006D3FD2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5B254" w14:textId="77777777" w:rsidR="006D3FD2" w:rsidRDefault="006D3FD2" w:rsidP="00514F28">
      <w:pPr>
        <w:spacing w:line="240" w:lineRule="auto"/>
      </w:pPr>
      <w:r>
        <w:separator/>
      </w:r>
    </w:p>
  </w:footnote>
  <w:footnote w:type="continuationSeparator" w:id="0">
    <w:p w14:paraId="36FE3EBB" w14:textId="77777777" w:rsidR="006D3FD2" w:rsidRDefault="006D3FD2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21964"/>
    <w:rsid w:val="00130DCE"/>
    <w:rsid w:val="00131D44"/>
    <w:rsid w:val="001324DB"/>
    <w:rsid w:val="00173DC8"/>
    <w:rsid w:val="001745ED"/>
    <w:rsid w:val="001D2937"/>
    <w:rsid w:val="00221E69"/>
    <w:rsid w:val="00240883"/>
    <w:rsid w:val="0024577E"/>
    <w:rsid w:val="00255353"/>
    <w:rsid w:val="0029033A"/>
    <w:rsid w:val="00292F3C"/>
    <w:rsid w:val="002967CB"/>
    <w:rsid w:val="002B3116"/>
    <w:rsid w:val="002C3911"/>
    <w:rsid w:val="002F0D03"/>
    <w:rsid w:val="002F57EC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412892"/>
    <w:rsid w:val="0042072F"/>
    <w:rsid w:val="00442C5D"/>
    <w:rsid w:val="00443CD4"/>
    <w:rsid w:val="00452E0C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75633"/>
    <w:rsid w:val="005824A6"/>
    <w:rsid w:val="005A22F8"/>
    <w:rsid w:val="005C1C2C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6D3FD2"/>
    <w:rsid w:val="0070686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F229E"/>
    <w:rsid w:val="008F55C4"/>
    <w:rsid w:val="00911B8F"/>
    <w:rsid w:val="00962FE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7A55"/>
    <w:rsid w:val="00B02C14"/>
    <w:rsid w:val="00B05EDF"/>
    <w:rsid w:val="00B16570"/>
    <w:rsid w:val="00B21A4A"/>
    <w:rsid w:val="00B74F7E"/>
    <w:rsid w:val="00B81287"/>
    <w:rsid w:val="00B9579D"/>
    <w:rsid w:val="00BA7955"/>
    <w:rsid w:val="00BB3550"/>
    <w:rsid w:val="00BB3F15"/>
    <w:rsid w:val="00BB63F7"/>
    <w:rsid w:val="00BE7BAD"/>
    <w:rsid w:val="00C014F3"/>
    <w:rsid w:val="00C045C7"/>
    <w:rsid w:val="00C0532B"/>
    <w:rsid w:val="00C07130"/>
    <w:rsid w:val="00C57AE0"/>
    <w:rsid w:val="00C73CAD"/>
    <w:rsid w:val="00C82A69"/>
    <w:rsid w:val="00CB46FD"/>
    <w:rsid w:val="00CC7AEC"/>
    <w:rsid w:val="00CC7D20"/>
    <w:rsid w:val="00CE704D"/>
    <w:rsid w:val="00CF214D"/>
    <w:rsid w:val="00D16D8B"/>
    <w:rsid w:val="00D23661"/>
    <w:rsid w:val="00D538FA"/>
    <w:rsid w:val="00D53AC3"/>
    <w:rsid w:val="00D74139"/>
    <w:rsid w:val="00D753A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855AB"/>
    <w:rsid w:val="00E860F0"/>
    <w:rsid w:val="00E91A68"/>
    <w:rsid w:val="00EA2D93"/>
    <w:rsid w:val="00EB26FC"/>
    <w:rsid w:val="00EB4183"/>
    <w:rsid w:val="00EB746B"/>
    <w:rsid w:val="00ED54B1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2024-12-23T19:53:00Z</dcterms:created>
  <dcterms:modified xsi:type="dcterms:W3CDTF">2024-12-23T19:53:00Z</dcterms:modified>
</cp:coreProperties>
</file>